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8C8" w:rsidRPr="00350390" w:rsidRDefault="008979A8" w:rsidP="00350390">
      <w:pPr>
        <w:snapToGrid w:val="0"/>
        <w:jc w:val="center"/>
        <w:rPr>
          <w:rFonts w:ascii="方正小标宋简体" w:eastAsia="方正小标宋简体" w:hint="eastAsia"/>
          <w:sz w:val="44"/>
          <w:szCs w:val="44"/>
        </w:rPr>
      </w:pPr>
      <w:r w:rsidRPr="00350390">
        <w:rPr>
          <w:rFonts w:ascii="方正小标宋简体" w:eastAsia="方正小标宋简体" w:hint="eastAsia"/>
          <w:sz w:val="44"/>
          <w:szCs w:val="44"/>
        </w:rPr>
        <w:t>发展规划与改革办公室2022年</w:t>
      </w:r>
    </w:p>
    <w:p w:rsidR="00A658C8" w:rsidRPr="00350390" w:rsidRDefault="00A658C8" w:rsidP="00350390">
      <w:pPr>
        <w:snapToGrid w:val="0"/>
        <w:jc w:val="center"/>
        <w:rPr>
          <w:rFonts w:ascii="方正小标宋简体" w:eastAsia="方正小标宋简体" w:hint="eastAsia"/>
          <w:sz w:val="44"/>
          <w:szCs w:val="44"/>
        </w:rPr>
      </w:pPr>
      <w:r w:rsidRPr="00350390">
        <w:rPr>
          <w:rFonts w:ascii="方正小标宋简体" w:eastAsia="方正小标宋简体" w:hint="eastAsia"/>
          <w:sz w:val="44"/>
          <w:szCs w:val="44"/>
        </w:rPr>
        <w:t>工作计划</w:t>
      </w:r>
    </w:p>
    <w:p w:rsidR="00DD591F" w:rsidRPr="00350390" w:rsidRDefault="008979A8" w:rsidP="00350390">
      <w:pPr>
        <w:snapToGrid w:val="0"/>
        <w:ind w:firstLineChars="200" w:firstLine="640"/>
        <w:rPr>
          <w:rFonts w:ascii="仿宋_GB2312" w:eastAsia="仿宋_GB2312" w:hint="eastAsia"/>
          <w:sz w:val="32"/>
          <w:szCs w:val="32"/>
        </w:rPr>
      </w:pPr>
      <w:r w:rsidRPr="00350390">
        <w:rPr>
          <w:rFonts w:ascii="仿宋_GB2312" w:eastAsia="仿宋_GB2312" w:hint="eastAsia"/>
          <w:sz w:val="32"/>
          <w:szCs w:val="32"/>
        </w:rPr>
        <w:t>202</w:t>
      </w:r>
      <w:r w:rsidR="00EA6739" w:rsidRPr="00350390">
        <w:rPr>
          <w:rFonts w:ascii="仿宋_GB2312" w:eastAsia="仿宋_GB2312" w:hint="eastAsia"/>
          <w:sz w:val="32"/>
          <w:szCs w:val="32"/>
        </w:rPr>
        <w:t>2</w:t>
      </w:r>
      <w:r w:rsidRPr="00350390">
        <w:rPr>
          <w:rFonts w:ascii="仿宋_GB2312" w:eastAsia="仿宋_GB2312" w:hint="eastAsia"/>
          <w:sz w:val="32"/>
          <w:szCs w:val="32"/>
        </w:rPr>
        <w:t>年，是学校“十四五”</w:t>
      </w:r>
      <w:r w:rsidR="00EA6739" w:rsidRPr="00350390">
        <w:rPr>
          <w:rFonts w:ascii="仿宋_GB2312" w:eastAsia="仿宋_GB2312" w:hint="eastAsia"/>
          <w:sz w:val="32"/>
          <w:szCs w:val="32"/>
        </w:rPr>
        <w:t>发展</w:t>
      </w:r>
      <w:r w:rsidRPr="00350390">
        <w:rPr>
          <w:rFonts w:ascii="仿宋_GB2312" w:eastAsia="仿宋_GB2312" w:hint="eastAsia"/>
          <w:sz w:val="32"/>
          <w:szCs w:val="32"/>
        </w:rPr>
        <w:t>规划</w:t>
      </w:r>
      <w:r w:rsidR="00EA6739" w:rsidRPr="00350390">
        <w:rPr>
          <w:rFonts w:ascii="仿宋_GB2312" w:eastAsia="仿宋_GB2312" w:hint="eastAsia"/>
          <w:sz w:val="32"/>
          <w:szCs w:val="32"/>
        </w:rPr>
        <w:t>全面实施的关键之年，也是</w:t>
      </w:r>
      <w:r w:rsidRPr="00350390">
        <w:rPr>
          <w:rFonts w:ascii="仿宋_GB2312" w:eastAsia="仿宋_GB2312" w:hint="eastAsia"/>
          <w:sz w:val="32"/>
          <w:szCs w:val="32"/>
        </w:rPr>
        <w:t>第二个中长期（2021-2050）发展规划的</w:t>
      </w:r>
      <w:r w:rsidR="00EA6739" w:rsidRPr="00350390">
        <w:rPr>
          <w:rFonts w:ascii="仿宋_GB2312" w:eastAsia="仿宋_GB2312" w:hint="eastAsia"/>
          <w:sz w:val="32"/>
          <w:szCs w:val="32"/>
        </w:rPr>
        <w:t>编制年</w:t>
      </w:r>
      <w:r w:rsidRPr="00350390">
        <w:rPr>
          <w:rFonts w:ascii="仿宋_GB2312" w:eastAsia="仿宋_GB2312" w:hint="eastAsia"/>
          <w:sz w:val="32"/>
          <w:szCs w:val="32"/>
        </w:rPr>
        <w:t>，</w:t>
      </w:r>
      <w:r w:rsidR="00A658C8" w:rsidRPr="00350390">
        <w:rPr>
          <w:rFonts w:ascii="仿宋_GB2312" w:eastAsia="仿宋_GB2312" w:hint="eastAsia"/>
          <w:sz w:val="32"/>
          <w:szCs w:val="32"/>
        </w:rPr>
        <w:t>发改办</w:t>
      </w:r>
      <w:r w:rsidRPr="00350390">
        <w:rPr>
          <w:rFonts w:ascii="仿宋_GB2312" w:eastAsia="仿宋_GB2312" w:hint="eastAsia"/>
          <w:sz w:val="32"/>
          <w:szCs w:val="32"/>
        </w:rPr>
        <w:t>将继续围绕学校战略发展及综合改革全局，进一步发挥部门的参谋、协调、服务作用，力争在各项工作中取得实效。</w:t>
      </w:r>
    </w:p>
    <w:p w:rsidR="00DD591F" w:rsidRPr="00350390" w:rsidRDefault="00A658C8" w:rsidP="00350390">
      <w:pPr>
        <w:snapToGrid w:val="0"/>
        <w:ind w:firstLineChars="200" w:firstLine="640"/>
        <w:rPr>
          <w:rFonts w:ascii="仿宋_GB2312" w:eastAsia="仿宋_GB2312" w:hint="eastAsia"/>
          <w:sz w:val="32"/>
          <w:szCs w:val="32"/>
        </w:rPr>
      </w:pPr>
      <w:r w:rsidRPr="00350390">
        <w:rPr>
          <w:rFonts w:ascii="仿宋_GB2312" w:eastAsia="仿宋_GB2312" w:hint="eastAsia"/>
          <w:sz w:val="32"/>
          <w:szCs w:val="32"/>
        </w:rPr>
        <w:t>一、指导思想及</w:t>
      </w:r>
      <w:r w:rsidR="008979A8" w:rsidRPr="00350390">
        <w:rPr>
          <w:rFonts w:ascii="仿宋_GB2312" w:eastAsia="仿宋_GB2312" w:hint="eastAsia"/>
          <w:sz w:val="32"/>
          <w:szCs w:val="32"/>
        </w:rPr>
        <w:t>主要工作思路</w:t>
      </w:r>
    </w:p>
    <w:p w:rsidR="00DD591F" w:rsidRPr="00350390" w:rsidRDefault="00A658C8" w:rsidP="00350390">
      <w:pPr>
        <w:snapToGrid w:val="0"/>
        <w:ind w:firstLineChars="200" w:firstLine="640"/>
        <w:rPr>
          <w:rFonts w:ascii="仿宋_GB2312" w:eastAsia="仿宋_GB2312" w:hint="eastAsia"/>
          <w:sz w:val="32"/>
          <w:szCs w:val="32"/>
        </w:rPr>
      </w:pPr>
      <w:r w:rsidRPr="00350390">
        <w:rPr>
          <w:rFonts w:ascii="仿宋_GB2312" w:eastAsia="仿宋_GB2312" w:hint="eastAsia"/>
          <w:sz w:val="32"/>
          <w:szCs w:val="32"/>
        </w:rPr>
        <w:t>以习近平新时代中国特色社会主义思想为指导，围绕</w:t>
      </w:r>
      <w:r w:rsidR="00F85CAA" w:rsidRPr="00350390">
        <w:rPr>
          <w:rFonts w:ascii="仿宋_GB2312" w:eastAsia="仿宋_GB2312" w:hint="eastAsia"/>
          <w:sz w:val="32"/>
          <w:szCs w:val="32"/>
        </w:rPr>
        <w:t>“一条</w:t>
      </w:r>
      <w:r w:rsidRPr="00350390">
        <w:rPr>
          <w:rFonts w:ascii="仿宋_GB2312" w:eastAsia="仿宋_GB2312" w:hint="eastAsia"/>
          <w:sz w:val="32"/>
          <w:szCs w:val="32"/>
        </w:rPr>
        <w:t>主线</w:t>
      </w:r>
      <w:r w:rsidR="00F85CAA" w:rsidRPr="00350390">
        <w:rPr>
          <w:rFonts w:ascii="仿宋_GB2312" w:eastAsia="仿宋_GB2312" w:hint="eastAsia"/>
          <w:sz w:val="32"/>
          <w:szCs w:val="32"/>
        </w:rPr>
        <w:t>”即</w:t>
      </w:r>
      <w:r w:rsidR="00383D95" w:rsidRPr="00350390">
        <w:rPr>
          <w:rFonts w:ascii="仿宋_GB2312" w:eastAsia="仿宋_GB2312" w:hint="eastAsia"/>
          <w:sz w:val="32"/>
          <w:szCs w:val="32"/>
        </w:rPr>
        <w:t>统筹推进</w:t>
      </w:r>
      <w:r w:rsidR="00F85CAA" w:rsidRPr="00350390">
        <w:rPr>
          <w:rFonts w:ascii="仿宋_GB2312" w:eastAsia="仿宋_GB2312" w:hint="eastAsia"/>
          <w:sz w:val="32"/>
          <w:szCs w:val="32"/>
        </w:rPr>
        <w:t>完</w:t>
      </w:r>
      <w:bookmarkStart w:id="0" w:name="_GoBack"/>
      <w:bookmarkEnd w:id="0"/>
      <w:r w:rsidR="00F85CAA" w:rsidRPr="00350390">
        <w:rPr>
          <w:rFonts w:ascii="仿宋_GB2312" w:eastAsia="仿宋_GB2312" w:hint="eastAsia"/>
          <w:sz w:val="32"/>
          <w:szCs w:val="32"/>
        </w:rPr>
        <w:t>成学校“十四五”规划年度目标任务；</w:t>
      </w:r>
      <w:r w:rsidRPr="00350390">
        <w:rPr>
          <w:rFonts w:ascii="仿宋_GB2312" w:eastAsia="仿宋_GB2312" w:hint="eastAsia"/>
          <w:sz w:val="32"/>
          <w:szCs w:val="32"/>
        </w:rPr>
        <w:t>谋划</w:t>
      </w:r>
      <w:r w:rsidR="00F85CAA" w:rsidRPr="00350390">
        <w:rPr>
          <w:rFonts w:ascii="仿宋_GB2312" w:eastAsia="仿宋_GB2312" w:hint="eastAsia"/>
          <w:sz w:val="32"/>
          <w:szCs w:val="32"/>
        </w:rPr>
        <w:t>“两个全局”即学校第二个</w:t>
      </w:r>
      <w:r w:rsidRPr="00350390">
        <w:rPr>
          <w:rFonts w:ascii="仿宋_GB2312" w:eastAsia="仿宋_GB2312" w:hint="eastAsia"/>
          <w:sz w:val="32"/>
          <w:szCs w:val="32"/>
        </w:rPr>
        <w:t>中长期</w:t>
      </w:r>
      <w:r w:rsidR="00F85CAA" w:rsidRPr="00350390">
        <w:rPr>
          <w:rFonts w:ascii="仿宋_GB2312" w:eastAsia="仿宋_GB2312" w:hint="eastAsia"/>
          <w:sz w:val="32"/>
          <w:szCs w:val="32"/>
        </w:rPr>
        <w:t>战略</w:t>
      </w:r>
      <w:r w:rsidRPr="00350390">
        <w:rPr>
          <w:rFonts w:ascii="仿宋_GB2312" w:eastAsia="仿宋_GB2312" w:hint="eastAsia"/>
          <w:sz w:val="32"/>
          <w:szCs w:val="32"/>
        </w:rPr>
        <w:t>发展</w:t>
      </w:r>
      <w:r w:rsidR="00F85CAA" w:rsidRPr="00350390">
        <w:rPr>
          <w:rFonts w:ascii="仿宋_GB2312" w:eastAsia="仿宋_GB2312" w:hint="eastAsia"/>
          <w:sz w:val="32"/>
          <w:szCs w:val="32"/>
        </w:rPr>
        <w:t>全局和深化</w:t>
      </w:r>
      <w:r w:rsidRPr="00350390">
        <w:rPr>
          <w:rFonts w:ascii="仿宋_GB2312" w:eastAsia="仿宋_GB2312" w:hint="eastAsia"/>
          <w:sz w:val="32"/>
          <w:szCs w:val="32"/>
        </w:rPr>
        <w:t>新时代教育评价改革</w:t>
      </w:r>
      <w:r w:rsidR="00F85CAA" w:rsidRPr="00350390">
        <w:rPr>
          <w:rFonts w:ascii="仿宋_GB2312" w:eastAsia="仿宋_GB2312" w:hint="eastAsia"/>
          <w:sz w:val="32"/>
          <w:szCs w:val="32"/>
        </w:rPr>
        <w:t>全局；突出“</w:t>
      </w:r>
      <w:r w:rsidR="00383D95" w:rsidRPr="00350390">
        <w:rPr>
          <w:rFonts w:ascii="仿宋_GB2312" w:eastAsia="仿宋_GB2312" w:hint="eastAsia"/>
          <w:sz w:val="32"/>
          <w:szCs w:val="32"/>
        </w:rPr>
        <w:t>四</w:t>
      </w:r>
      <w:r w:rsidR="00F85CAA" w:rsidRPr="00350390">
        <w:rPr>
          <w:rFonts w:ascii="仿宋_GB2312" w:eastAsia="仿宋_GB2312" w:hint="eastAsia"/>
          <w:sz w:val="32"/>
          <w:szCs w:val="32"/>
        </w:rPr>
        <w:t>项重点”即编制学校第二个</w:t>
      </w:r>
      <w:r w:rsidRPr="00350390">
        <w:rPr>
          <w:rFonts w:ascii="仿宋_GB2312" w:eastAsia="仿宋_GB2312" w:hint="eastAsia"/>
          <w:sz w:val="32"/>
          <w:szCs w:val="32"/>
        </w:rPr>
        <w:t>中长期</w:t>
      </w:r>
      <w:r w:rsidR="00F85CAA" w:rsidRPr="00350390">
        <w:rPr>
          <w:rFonts w:ascii="仿宋_GB2312" w:eastAsia="仿宋_GB2312" w:hint="eastAsia"/>
          <w:sz w:val="32"/>
          <w:szCs w:val="32"/>
        </w:rPr>
        <w:t>（2021-2050）战略</w:t>
      </w:r>
      <w:r w:rsidRPr="00350390">
        <w:rPr>
          <w:rFonts w:ascii="仿宋_GB2312" w:eastAsia="仿宋_GB2312" w:hint="eastAsia"/>
          <w:sz w:val="32"/>
          <w:szCs w:val="32"/>
        </w:rPr>
        <w:t>发展规划</w:t>
      </w:r>
      <w:r w:rsidR="00F85CAA" w:rsidRPr="00350390">
        <w:rPr>
          <w:rFonts w:ascii="仿宋_GB2312" w:eastAsia="仿宋_GB2312" w:hint="eastAsia"/>
          <w:sz w:val="32"/>
          <w:szCs w:val="32"/>
        </w:rPr>
        <w:t>、启动编制新一轮（2021-2050）世界一流大学校园规划、以大数据改造和提升学校二级目标责任制考核体系、深化学校新时代</w:t>
      </w:r>
      <w:r w:rsidR="00383D95" w:rsidRPr="00350390">
        <w:rPr>
          <w:rFonts w:ascii="仿宋_GB2312" w:eastAsia="仿宋_GB2312" w:hint="eastAsia"/>
          <w:sz w:val="32"/>
          <w:szCs w:val="32"/>
        </w:rPr>
        <w:t>教育评价改革。充分发挥部门的职能作用，服务学校改革发展大局。</w:t>
      </w:r>
    </w:p>
    <w:p w:rsidR="00DD591F" w:rsidRPr="00350390" w:rsidRDefault="00A658C8" w:rsidP="00350390">
      <w:pPr>
        <w:snapToGrid w:val="0"/>
        <w:ind w:firstLineChars="200" w:firstLine="640"/>
        <w:rPr>
          <w:rFonts w:ascii="仿宋_GB2312" w:eastAsia="仿宋_GB2312" w:hint="eastAsia"/>
          <w:sz w:val="32"/>
          <w:szCs w:val="32"/>
        </w:rPr>
      </w:pPr>
      <w:r w:rsidRPr="00350390">
        <w:rPr>
          <w:rFonts w:ascii="仿宋_GB2312" w:eastAsia="仿宋_GB2312" w:hint="eastAsia"/>
          <w:sz w:val="32"/>
          <w:szCs w:val="32"/>
        </w:rPr>
        <w:t>二</w:t>
      </w:r>
      <w:r w:rsidR="008979A8" w:rsidRPr="00350390">
        <w:rPr>
          <w:rFonts w:ascii="仿宋_GB2312" w:eastAsia="仿宋_GB2312" w:hint="eastAsia"/>
          <w:sz w:val="32"/>
          <w:szCs w:val="32"/>
        </w:rPr>
        <w:t>、工作要点和任务指标</w:t>
      </w:r>
    </w:p>
    <w:p w:rsidR="00DD591F" w:rsidRPr="00350390" w:rsidRDefault="008979A8" w:rsidP="00350390">
      <w:pPr>
        <w:snapToGrid w:val="0"/>
        <w:ind w:firstLineChars="200" w:firstLine="640"/>
        <w:rPr>
          <w:rFonts w:ascii="仿宋_GB2312" w:eastAsia="仿宋_GB2312" w:hint="eastAsia"/>
          <w:sz w:val="32"/>
          <w:szCs w:val="32"/>
        </w:rPr>
      </w:pPr>
      <w:r w:rsidRPr="00350390">
        <w:rPr>
          <w:rFonts w:ascii="仿宋_GB2312" w:eastAsia="仿宋_GB2312" w:hint="eastAsia"/>
          <w:sz w:val="32"/>
          <w:szCs w:val="32"/>
        </w:rPr>
        <w:t>（一）战略规划及政策研究</w:t>
      </w:r>
    </w:p>
    <w:p w:rsidR="00DD591F" w:rsidRPr="00350390" w:rsidRDefault="008979A8" w:rsidP="00350390">
      <w:pPr>
        <w:snapToGrid w:val="0"/>
        <w:ind w:firstLineChars="200" w:firstLine="640"/>
        <w:rPr>
          <w:rFonts w:ascii="仿宋_GB2312" w:eastAsia="仿宋_GB2312" w:hint="eastAsia"/>
          <w:sz w:val="32"/>
          <w:szCs w:val="32"/>
        </w:rPr>
      </w:pPr>
      <w:r w:rsidRPr="00350390">
        <w:rPr>
          <w:rFonts w:ascii="仿宋_GB2312" w:eastAsia="仿宋_GB2312" w:hint="eastAsia"/>
          <w:sz w:val="32"/>
          <w:szCs w:val="32"/>
        </w:rPr>
        <w:t>——根据新时代中国高等教育要求，结合学校特色鲜明世界一流大学的定位，进一步加强调研培训，学习先进办学经验</w:t>
      </w:r>
      <w:r w:rsidR="00520713" w:rsidRPr="00350390">
        <w:rPr>
          <w:rFonts w:ascii="仿宋_GB2312" w:eastAsia="仿宋_GB2312" w:hint="eastAsia"/>
          <w:sz w:val="32"/>
          <w:szCs w:val="32"/>
        </w:rPr>
        <w:t>，</w:t>
      </w:r>
      <w:r w:rsidRPr="00350390">
        <w:rPr>
          <w:rFonts w:ascii="仿宋_GB2312" w:eastAsia="仿宋_GB2312" w:hint="eastAsia"/>
          <w:sz w:val="32"/>
          <w:szCs w:val="32"/>
        </w:rPr>
        <w:t>组织开展学校第二个中长期发展规划的编制工作。</w:t>
      </w:r>
    </w:p>
    <w:p w:rsidR="00C8169F" w:rsidRPr="00350390" w:rsidRDefault="00C8169F" w:rsidP="00350390">
      <w:pPr>
        <w:snapToGrid w:val="0"/>
        <w:ind w:firstLineChars="200" w:firstLine="640"/>
        <w:rPr>
          <w:rFonts w:ascii="仿宋_GB2312" w:eastAsia="仿宋_GB2312" w:hint="eastAsia"/>
          <w:sz w:val="32"/>
          <w:szCs w:val="32"/>
        </w:rPr>
      </w:pPr>
      <w:r w:rsidRPr="00350390">
        <w:rPr>
          <w:rFonts w:ascii="仿宋_GB2312" w:eastAsia="仿宋_GB2312" w:hint="eastAsia"/>
          <w:sz w:val="32"/>
          <w:szCs w:val="32"/>
        </w:rPr>
        <w:t>——结合学校规划、执行、落实、考核、评价等体系化建设，探索建立学校发展与评估信息化平台，加强监测评估，为出台《学校高质量发展年度报告》奠定基础，及时和全面反映学校高质量发展动态和进展，提升学校现代大学治理能力和水平。</w:t>
      </w:r>
    </w:p>
    <w:p w:rsidR="009A5B70" w:rsidRPr="00350390" w:rsidRDefault="008979A8" w:rsidP="00350390">
      <w:pPr>
        <w:snapToGrid w:val="0"/>
        <w:ind w:firstLineChars="200" w:firstLine="640"/>
        <w:rPr>
          <w:rFonts w:ascii="仿宋_GB2312" w:eastAsia="仿宋_GB2312" w:hint="eastAsia"/>
          <w:sz w:val="32"/>
          <w:szCs w:val="32"/>
        </w:rPr>
      </w:pPr>
      <w:r w:rsidRPr="00350390">
        <w:rPr>
          <w:rFonts w:ascii="仿宋_GB2312" w:eastAsia="仿宋_GB2312" w:hint="eastAsia"/>
          <w:sz w:val="32"/>
          <w:szCs w:val="32"/>
        </w:rPr>
        <w:t>——</w:t>
      </w:r>
      <w:r w:rsidR="009A5B70" w:rsidRPr="00350390">
        <w:rPr>
          <w:rFonts w:ascii="仿宋_GB2312" w:eastAsia="仿宋_GB2312" w:hint="eastAsia"/>
          <w:sz w:val="32"/>
          <w:szCs w:val="32"/>
        </w:rPr>
        <w:t>完成学校“十四五”发展规划2021年度执行情况相关分析报告，做好2022年度规划执行情况的检查。</w:t>
      </w:r>
    </w:p>
    <w:p w:rsidR="00DD591F" w:rsidRPr="00350390" w:rsidRDefault="008979A8" w:rsidP="00350390">
      <w:pPr>
        <w:snapToGrid w:val="0"/>
        <w:ind w:firstLineChars="200" w:firstLine="640"/>
        <w:rPr>
          <w:rFonts w:ascii="仿宋_GB2312" w:eastAsia="仿宋_GB2312" w:hint="eastAsia"/>
          <w:sz w:val="32"/>
          <w:szCs w:val="32"/>
        </w:rPr>
      </w:pPr>
      <w:r w:rsidRPr="00350390">
        <w:rPr>
          <w:rFonts w:ascii="仿宋_GB2312" w:eastAsia="仿宋_GB2312" w:hint="eastAsia"/>
          <w:sz w:val="32"/>
          <w:szCs w:val="32"/>
        </w:rPr>
        <w:t>（二）校园规划</w:t>
      </w:r>
    </w:p>
    <w:p w:rsidR="00DD591F" w:rsidRPr="00350390" w:rsidRDefault="008979A8" w:rsidP="00350390">
      <w:pPr>
        <w:snapToGrid w:val="0"/>
        <w:ind w:firstLineChars="200" w:firstLine="640"/>
        <w:rPr>
          <w:rFonts w:ascii="仿宋_GB2312" w:eastAsia="仿宋_GB2312" w:hint="eastAsia"/>
          <w:sz w:val="32"/>
          <w:szCs w:val="32"/>
        </w:rPr>
      </w:pPr>
      <w:r w:rsidRPr="00350390">
        <w:rPr>
          <w:rFonts w:ascii="仿宋_GB2312" w:eastAsia="仿宋_GB2312" w:hint="eastAsia"/>
          <w:sz w:val="32"/>
          <w:szCs w:val="32"/>
        </w:rPr>
        <w:t>——结合学校第二个中长期发展规划制定工作，启动新一轮校园规划编制工作。</w:t>
      </w:r>
    </w:p>
    <w:p w:rsidR="00DD591F" w:rsidRPr="00350390" w:rsidRDefault="008979A8" w:rsidP="00350390">
      <w:pPr>
        <w:snapToGrid w:val="0"/>
        <w:ind w:firstLineChars="200" w:firstLine="640"/>
        <w:rPr>
          <w:rFonts w:ascii="仿宋_GB2312" w:eastAsia="仿宋_GB2312" w:hint="eastAsia"/>
          <w:sz w:val="32"/>
          <w:szCs w:val="32"/>
        </w:rPr>
      </w:pPr>
      <w:r w:rsidRPr="00350390">
        <w:rPr>
          <w:rFonts w:ascii="仿宋_GB2312" w:eastAsia="仿宋_GB2312" w:hint="eastAsia"/>
          <w:sz w:val="32"/>
          <w:szCs w:val="32"/>
        </w:rPr>
        <w:t>——</w:t>
      </w:r>
      <w:r w:rsidR="005F7D94" w:rsidRPr="00350390">
        <w:rPr>
          <w:rFonts w:ascii="仿宋_GB2312" w:eastAsia="仿宋_GB2312" w:hint="eastAsia"/>
          <w:sz w:val="32"/>
          <w:szCs w:val="32"/>
        </w:rPr>
        <w:t>依照校园规划完成校园建设项目的校内审批工作。</w:t>
      </w:r>
      <w:r w:rsidR="00C8169F" w:rsidRPr="00350390">
        <w:rPr>
          <w:rFonts w:ascii="仿宋_GB2312" w:eastAsia="仿宋_GB2312" w:hint="eastAsia"/>
          <w:sz w:val="32"/>
          <w:szCs w:val="32"/>
        </w:rPr>
        <w:t>制定</w:t>
      </w:r>
      <w:r w:rsidR="00571B8C" w:rsidRPr="00350390">
        <w:rPr>
          <w:rFonts w:ascii="仿宋_GB2312" w:eastAsia="仿宋_GB2312" w:hint="eastAsia"/>
          <w:sz w:val="32"/>
          <w:szCs w:val="32"/>
        </w:rPr>
        <w:t>出台</w:t>
      </w:r>
      <w:r w:rsidR="00C8169F" w:rsidRPr="00350390">
        <w:rPr>
          <w:rFonts w:ascii="仿宋_GB2312" w:eastAsia="仿宋_GB2312" w:hint="eastAsia"/>
          <w:sz w:val="32"/>
          <w:szCs w:val="32"/>
        </w:rPr>
        <w:t>学校标识标牌管理办法。</w:t>
      </w:r>
      <w:r w:rsidRPr="00350390">
        <w:rPr>
          <w:rFonts w:ascii="仿宋_GB2312" w:eastAsia="仿宋_GB2312" w:hint="eastAsia"/>
          <w:sz w:val="32"/>
          <w:szCs w:val="32"/>
        </w:rPr>
        <w:t>继续</w:t>
      </w:r>
      <w:r w:rsidR="009A5B70" w:rsidRPr="00350390">
        <w:rPr>
          <w:rFonts w:ascii="仿宋_GB2312" w:eastAsia="仿宋_GB2312" w:hint="eastAsia"/>
          <w:sz w:val="32"/>
          <w:szCs w:val="32"/>
        </w:rPr>
        <w:t>推动“环理工大创新</w:t>
      </w:r>
      <w:r w:rsidR="009A5B70" w:rsidRPr="00350390">
        <w:rPr>
          <w:rFonts w:ascii="仿宋_GB2312" w:eastAsia="仿宋_GB2312" w:hint="eastAsia"/>
          <w:sz w:val="32"/>
          <w:szCs w:val="32"/>
        </w:rPr>
        <w:lastRenderedPageBreak/>
        <w:t>经济圈”</w:t>
      </w:r>
      <w:r w:rsidR="005F7D94" w:rsidRPr="00350390">
        <w:rPr>
          <w:rFonts w:ascii="仿宋_GB2312" w:eastAsia="仿宋_GB2312" w:hint="eastAsia"/>
          <w:sz w:val="32"/>
          <w:szCs w:val="32"/>
        </w:rPr>
        <w:t>的临雄楚大道IT创意大楼和国际化教育示范区等项目建设。</w:t>
      </w:r>
      <w:r w:rsidRPr="00350390">
        <w:rPr>
          <w:rFonts w:ascii="仿宋_GB2312" w:eastAsia="仿宋_GB2312" w:hint="eastAsia"/>
          <w:sz w:val="32"/>
          <w:szCs w:val="32"/>
        </w:rPr>
        <w:t>推进西院体育场改造及下穿通道项目、高端人才楼、国防科技大楼等“十四五”规划项目的规划建设。配合友谊大道高架、竹苑路和岭南路等市政项目建设，做好校园内部道路调整及相关设施的重新规划与建设。</w:t>
      </w:r>
    </w:p>
    <w:p w:rsidR="00DD591F" w:rsidRPr="00350390" w:rsidRDefault="008979A8" w:rsidP="00350390">
      <w:pPr>
        <w:snapToGrid w:val="0"/>
        <w:ind w:firstLineChars="200" w:firstLine="640"/>
        <w:rPr>
          <w:rFonts w:ascii="仿宋_GB2312" w:eastAsia="仿宋_GB2312" w:hint="eastAsia"/>
          <w:sz w:val="32"/>
          <w:szCs w:val="32"/>
        </w:rPr>
      </w:pPr>
      <w:r w:rsidRPr="00350390">
        <w:rPr>
          <w:rFonts w:ascii="仿宋_GB2312" w:eastAsia="仿宋_GB2312" w:hint="eastAsia"/>
          <w:sz w:val="32"/>
          <w:szCs w:val="32"/>
        </w:rPr>
        <w:t>（三）目标责任制</w:t>
      </w:r>
    </w:p>
    <w:p w:rsidR="00571B8C" w:rsidRPr="00350390" w:rsidRDefault="00217F5B" w:rsidP="00350390">
      <w:pPr>
        <w:snapToGrid w:val="0"/>
        <w:ind w:firstLineChars="200" w:firstLine="640"/>
        <w:rPr>
          <w:rFonts w:ascii="仿宋_GB2312" w:eastAsia="仿宋_GB2312" w:hint="eastAsia"/>
          <w:sz w:val="32"/>
          <w:szCs w:val="32"/>
        </w:rPr>
      </w:pPr>
      <w:r w:rsidRPr="00350390">
        <w:rPr>
          <w:rFonts w:ascii="仿宋_GB2312" w:eastAsia="仿宋_GB2312" w:hint="eastAsia"/>
          <w:sz w:val="32"/>
          <w:szCs w:val="32"/>
        </w:rPr>
        <w:t>——</w:t>
      </w:r>
      <w:r w:rsidR="00571B8C" w:rsidRPr="00350390">
        <w:rPr>
          <w:rFonts w:ascii="仿宋_GB2312" w:eastAsia="仿宋_GB2312" w:hint="eastAsia"/>
          <w:sz w:val="32"/>
          <w:szCs w:val="32"/>
        </w:rPr>
        <w:t>以大数据改造和提升学校二级目标责任制考核体系。</w:t>
      </w:r>
      <w:r w:rsidRPr="00350390">
        <w:rPr>
          <w:rFonts w:ascii="仿宋_GB2312" w:eastAsia="仿宋_GB2312" w:hint="eastAsia"/>
          <w:sz w:val="32"/>
          <w:szCs w:val="32"/>
        </w:rPr>
        <w:t>进一步深化目标责任制管理体制机制改革，通过信息化建设和大数据收集，完善二级单位考核评价制度</w:t>
      </w:r>
      <w:r w:rsidR="00571B8C" w:rsidRPr="00350390">
        <w:rPr>
          <w:rFonts w:ascii="仿宋_GB2312" w:eastAsia="仿宋_GB2312" w:hint="eastAsia"/>
          <w:sz w:val="32"/>
          <w:szCs w:val="32"/>
        </w:rPr>
        <w:t>。</w:t>
      </w:r>
      <w:r w:rsidR="00520713" w:rsidRPr="00350390">
        <w:rPr>
          <w:rFonts w:ascii="仿宋_GB2312" w:eastAsia="仿宋_GB2312" w:hint="eastAsia"/>
          <w:sz w:val="32"/>
          <w:szCs w:val="32"/>
        </w:rPr>
        <w:t>完成2022年目标责任暨竞争性绩效考核相关工作。</w:t>
      </w:r>
    </w:p>
    <w:p w:rsidR="00217F5B" w:rsidRPr="00350390" w:rsidRDefault="00571B8C" w:rsidP="00350390">
      <w:pPr>
        <w:snapToGrid w:val="0"/>
        <w:ind w:firstLineChars="200" w:firstLine="640"/>
        <w:rPr>
          <w:rFonts w:ascii="仿宋_GB2312" w:eastAsia="仿宋_GB2312" w:hint="eastAsia"/>
          <w:sz w:val="32"/>
          <w:szCs w:val="32"/>
        </w:rPr>
      </w:pPr>
      <w:r w:rsidRPr="00350390">
        <w:rPr>
          <w:rFonts w:ascii="仿宋_GB2312" w:eastAsia="仿宋_GB2312" w:hint="eastAsia"/>
          <w:sz w:val="32"/>
          <w:szCs w:val="32"/>
        </w:rPr>
        <w:t>——把立德树人成效作为检验学校工作的根本标准，坚持分类考核、突出目标导向、加强过程评价、强化关键指标考核，</w:t>
      </w:r>
      <w:r w:rsidR="00217F5B" w:rsidRPr="00350390">
        <w:rPr>
          <w:rFonts w:ascii="仿宋_GB2312" w:eastAsia="仿宋_GB2312" w:hint="eastAsia"/>
          <w:sz w:val="32"/>
          <w:szCs w:val="32"/>
        </w:rPr>
        <w:t>完善包含党的建设、人才培养、学科建设、科学研究、队伍建设、国际化、信息化等多维度、多层次、差异化考核评价体系。</w:t>
      </w:r>
    </w:p>
    <w:p w:rsidR="00DD591F" w:rsidRPr="00350390" w:rsidRDefault="008979A8" w:rsidP="00350390">
      <w:pPr>
        <w:snapToGrid w:val="0"/>
        <w:ind w:firstLineChars="200" w:firstLine="640"/>
        <w:rPr>
          <w:rFonts w:ascii="仿宋_GB2312" w:eastAsia="仿宋_GB2312" w:hint="eastAsia"/>
          <w:sz w:val="32"/>
          <w:szCs w:val="32"/>
        </w:rPr>
      </w:pPr>
      <w:r w:rsidRPr="00350390">
        <w:rPr>
          <w:rFonts w:ascii="仿宋_GB2312" w:eastAsia="仿宋_GB2312" w:hint="eastAsia"/>
          <w:sz w:val="32"/>
          <w:szCs w:val="32"/>
        </w:rPr>
        <w:t>（四）综合改革</w:t>
      </w:r>
    </w:p>
    <w:p w:rsidR="00DD591F" w:rsidRPr="00350390" w:rsidRDefault="008979A8" w:rsidP="00350390">
      <w:pPr>
        <w:snapToGrid w:val="0"/>
        <w:ind w:firstLineChars="200" w:firstLine="640"/>
        <w:rPr>
          <w:rFonts w:ascii="仿宋_GB2312" w:eastAsia="仿宋_GB2312" w:hint="eastAsia"/>
          <w:sz w:val="32"/>
          <w:szCs w:val="32"/>
        </w:rPr>
      </w:pPr>
      <w:r w:rsidRPr="00350390">
        <w:rPr>
          <w:rFonts w:ascii="仿宋_GB2312" w:eastAsia="仿宋_GB2312" w:hint="eastAsia"/>
          <w:sz w:val="32"/>
          <w:szCs w:val="32"/>
        </w:rPr>
        <w:t>——</w:t>
      </w:r>
      <w:r w:rsidR="00217F5B" w:rsidRPr="00350390">
        <w:rPr>
          <w:rFonts w:ascii="仿宋_GB2312" w:eastAsia="仿宋_GB2312" w:hint="eastAsia"/>
          <w:sz w:val="32"/>
          <w:szCs w:val="32"/>
        </w:rPr>
        <w:t>持续贯彻落实深化新时代教育评价改革，持续开展教育评价改革专项宣传教育，加强《武汉理工大学落实&lt;深化新时代教育评价改革总体方案&gt;工作方案》及工作清单的落实情况检查和督促，深度结合学校综合改革，切实以人才培养为中心，把教育评价改革精神贯彻到学校办学治校各方面和全过程。</w:t>
      </w:r>
    </w:p>
    <w:p w:rsidR="00DD591F" w:rsidRPr="00350390" w:rsidRDefault="008979A8" w:rsidP="00350390">
      <w:pPr>
        <w:snapToGrid w:val="0"/>
        <w:ind w:firstLineChars="200" w:firstLine="640"/>
        <w:rPr>
          <w:rFonts w:ascii="仿宋_GB2312" w:eastAsia="仿宋_GB2312" w:hint="eastAsia"/>
          <w:sz w:val="32"/>
          <w:szCs w:val="32"/>
        </w:rPr>
      </w:pPr>
      <w:r w:rsidRPr="00350390">
        <w:rPr>
          <w:rFonts w:ascii="仿宋_GB2312" w:eastAsia="仿宋_GB2312" w:hint="eastAsia"/>
          <w:sz w:val="32"/>
          <w:szCs w:val="32"/>
        </w:rPr>
        <w:t>——按照教育部、湖北省的相关要求，做好学校改革各项材料的撰写、上报工作，凸显学校改革的特色和亮点。</w:t>
      </w:r>
    </w:p>
    <w:p w:rsidR="00DD591F" w:rsidRPr="00350390" w:rsidRDefault="008979A8" w:rsidP="00350390">
      <w:pPr>
        <w:snapToGrid w:val="0"/>
        <w:ind w:firstLineChars="200" w:firstLine="640"/>
        <w:rPr>
          <w:rFonts w:ascii="仿宋_GB2312" w:eastAsia="仿宋_GB2312" w:hint="eastAsia"/>
          <w:sz w:val="32"/>
          <w:szCs w:val="32"/>
        </w:rPr>
      </w:pPr>
      <w:r w:rsidRPr="00350390">
        <w:rPr>
          <w:rFonts w:ascii="仿宋_GB2312" w:eastAsia="仿宋_GB2312" w:hint="eastAsia"/>
          <w:sz w:val="32"/>
          <w:szCs w:val="32"/>
        </w:rPr>
        <w:t>（五）党建工作及内部治理</w:t>
      </w:r>
    </w:p>
    <w:p w:rsidR="009C348C" w:rsidRPr="00350390" w:rsidRDefault="008979A8" w:rsidP="00350390">
      <w:pPr>
        <w:snapToGrid w:val="0"/>
        <w:ind w:firstLineChars="200" w:firstLine="640"/>
        <w:rPr>
          <w:rFonts w:ascii="仿宋_GB2312" w:eastAsia="仿宋_GB2312" w:hint="eastAsia"/>
          <w:sz w:val="32"/>
          <w:szCs w:val="32"/>
        </w:rPr>
      </w:pPr>
      <w:r w:rsidRPr="00350390">
        <w:rPr>
          <w:rFonts w:ascii="仿宋_GB2312" w:eastAsia="仿宋_GB2312" w:hint="eastAsia"/>
          <w:sz w:val="32"/>
          <w:szCs w:val="32"/>
        </w:rPr>
        <w:t>——</w:t>
      </w:r>
      <w:r w:rsidR="009C348C" w:rsidRPr="00350390">
        <w:rPr>
          <w:rFonts w:ascii="仿宋_GB2312" w:eastAsia="仿宋_GB2312" w:hint="eastAsia"/>
          <w:sz w:val="32"/>
          <w:szCs w:val="32"/>
        </w:rPr>
        <w:t>围绕巡察</w:t>
      </w:r>
      <w:r w:rsidRPr="00350390">
        <w:rPr>
          <w:rFonts w:ascii="仿宋_GB2312" w:eastAsia="仿宋_GB2312" w:hint="eastAsia"/>
          <w:sz w:val="32"/>
          <w:szCs w:val="32"/>
        </w:rPr>
        <w:t>整改，</w:t>
      </w:r>
      <w:r w:rsidR="009C348C" w:rsidRPr="00350390">
        <w:rPr>
          <w:rFonts w:ascii="仿宋_GB2312" w:eastAsia="仿宋_GB2312" w:hint="eastAsia"/>
          <w:sz w:val="32"/>
          <w:szCs w:val="32"/>
        </w:rPr>
        <w:t>研究整改方案、压实整改责任、明确整改任务、建立健全整改</w:t>
      </w:r>
      <w:r w:rsidRPr="00350390">
        <w:rPr>
          <w:rFonts w:ascii="仿宋_GB2312" w:eastAsia="仿宋_GB2312" w:hint="eastAsia"/>
          <w:sz w:val="32"/>
          <w:szCs w:val="32"/>
        </w:rPr>
        <w:t>长效机制</w:t>
      </w:r>
      <w:r w:rsidR="009C348C" w:rsidRPr="00350390">
        <w:rPr>
          <w:rFonts w:ascii="仿宋_GB2312" w:eastAsia="仿宋_GB2312" w:hint="eastAsia"/>
          <w:sz w:val="32"/>
          <w:szCs w:val="32"/>
        </w:rPr>
        <w:t>，确保整改工作落地见效</w:t>
      </w:r>
      <w:r w:rsidRPr="00350390">
        <w:rPr>
          <w:rFonts w:ascii="仿宋_GB2312" w:eastAsia="仿宋_GB2312" w:hint="eastAsia"/>
          <w:sz w:val="32"/>
          <w:szCs w:val="32"/>
        </w:rPr>
        <w:t>。</w:t>
      </w:r>
    </w:p>
    <w:p w:rsidR="00DD591F" w:rsidRPr="00350390" w:rsidRDefault="009C348C" w:rsidP="00350390">
      <w:pPr>
        <w:snapToGrid w:val="0"/>
        <w:ind w:firstLineChars="200" w:firstLine="640"/>
        <w:rPr>
          <w:rFonts w:ascii="仿宋_GB2312" w:eastAsia="仿宋_GB2312" w:hint="eastAsia"/>
          <w:sz w:val="32"/>
          <w:szCs w:val="32"/>
        </w:rPr>
      </w:pPr>
      <w:r w:rsidRPr="00350390">
        <w:rPr>
          <w:rFonts w:ascii="仿宋_GB2312" w:eastAsia="仿宋_GB2312" w:hint="eastAsia"/>
          <w:sz w:val="32"/>
          <w:szCs w:val="32"/>
        </w:rPr>
        <w:t>——</w:t>
      </w:r>
      <w:r w:rsidR="009A5B70" w:rsidRPr="00350390">
        <w:rPr>
          <w:rFonts w:ascii="仿宋_GB2312" w:eastAsia="仿宋_GB2312" w:hint="eastAsia"/>
          <w:sz w:val="32"/>
          <w:szCs w:val="32"/>
        </w:rPr>
        <w:t>继续做好思想政治及支部建设工作。</w:t>
      </w:r>
      <w:r w:rsidRPr="00350390">
        <w:rPr>
          <w:rFonts w:ascii="仿宋_GB2312" w:eastAsia="仿宋_GB2312" w:hint="eastAsia"/>
          <w:sz w:val="32"/>
          <w:szCs w:val="32"/>
        </w:rPr>
        <w:t>深化</w:t>
      </w:r>
      <w:r w:rsidR="008979A8" w:rsidRPr="00350390">
        <w:rPr>
          <w:rFonts w:ascii="仿宋_GB2312" w:eastAsia="仿宋_GB2312" w:hint="eastAsia"/>
          <w:sz w:val="32"/>
          <w:szCs w:val="32"/>
        </w:rPr>
        <w:t>党史学习</w:t>
      </w:r>
      <w:r w:rsidRPr="00350390">
        <w:rPr>
          <w:rFonts w:ascii="仿宋_GB2312" w:eastAsia="仿宋_GB2312" w:hint="eastAsia"/>
          <w:sz w:val="32"/>
          <w:szCs w:val="32"/>
        </w:rPr>
        <w:t>效果</w:t>
      </w:r>
      <w:r w:rsidR="008979A8" w:rsidRPr="00350390">
        <w:rPr>
          <w:rFonts w:ascii="仿宋_GB2312" w:eastAsia="仿宋_GB2312" w:hint="eastAsia"/>
          <w:sz w:val="32"/>
          <w:szCs w:val="32"/>
        </w:rPr>
        <w:t>，学党史、干实事、解难事、谋大事、创新事、长本事。落实学校党委关于党风廉政建设和推进惩治和预防腐败体系建设的总体部署。进一步改善机关作风，抓好“机关作风建设示范科（室）”和“党员管理服务示范岗”建设。</w:t>
      </w:r>
    </w:p>
    <w:p w:rsidR="00DD591F" w:rsidRPr="00350390" w:rsidRDefault="008979A8" w:rsidP="00350390">
      <w:pPr>
        <w:snapToGrid w:val="0"/>
        <w:ind w:firstLineChars="200" w:firstLine="640"/>
        <w:rPr>
          <w:rFonts w:ascii="仿宋_GB2312" w:eastAsia="仿宋_GB2312" w:hint="eastAsia"/>
          <w:sz w:val="32"/>
          <w:szCs w:val="32"/>
        </w:rPr>
      </w:pPr>
      <w:r w:rsidRPr="00350390">
        <w:rPr>
          <w:rFonts w:ascii="仿宋_GB2312" w:eastAsia="仿宋_GB2312" w:hint="eastAsia"/>
          <w:sz w:val="32"/>
          <w:szCs w:val="32"/>
        </w:rPr>
        <w:lastRenderedPageBreak/>
        <w:t>——</w:t>
      </w:r>
      <w:r w:rsidR="009A5B70" w:rsidRPr="00350390">
        <w:rPr>
          <w:rFonts w:ascii="仿宋_GB2312" w:eastAsia="仿宋_GB2312" w:hint="eastAsia"/>
          <w:sz w:val="32"/>
          <w:szCs w:val="32"/>
        </w:rPr>
        <w:t>做好部门网站建设及维护、保密和安全教育、资产清查、档案归档、</w:t>
      </w:r>
      <w:r w:rsidRPr="00350390">
        <w:rPr>
          <w:rFonts w:ascii="仿宋_GB2312" w:eastAsia="仿宋_GB2312" w:hint="eastAsia"/>
          <w:sz w:val="32"/>
          <w:szCs w:val="32"/>
        </w:rPr>
        <w:t>部门工作制度</w:t>
      </w:r>
      <w:r w:rsidR="009A5B70" w:rsidRPr="00350390">
        <w:rPr>
          <w:rFonts w:ascii="仿宋_GB2312" w:eastAsia="仿宋_GB2312" w:hint="eastAsia"/>
          <w:sz w:val="32"/>
          <w:szCs w:val="32"/>
        </w:rPr>
        <w:t>和</w:t>
      </w:r>
      <w:r w:rsidRPr="00350390">
        <w:rPr>
          <w:rFonts w:ascii="仿宋_GB2312" w:eastAsia="仿宋_GB2312" w:hint="eastAsia"/>
          <w:sz w:val="32"/>
          <w:szCs w:val="32"/>
        </w:rPr>
        <w:t>工作流程</w:t>
      </w:r>
      <w:r w:rsidR="009A5B70" w:rsidRPr="00350390">
        <w:rPr>
          <w:rFonts w:ascii="仿宋_GB2312" w:eastAsia="仿宋_GB2312" w:hint="eastAsia"/>
          <w:sz w:val="32"/>
          <w:szCs w:val="32"/>
        </w:rPr>
        <w:t>完善、</w:t>
      </w:r>
      <w:r w:rsidRPr="00350390">
        <w:rPr>
          <w:rFonts w:ascii="仿宋_GB2312" w:eastAsia="仿宋_GB2312" w:hint="eastAsia"/>
          <w:sz w:val="32"/>
          <w:szCs w:val="32"/>
        </w:rPr>
        <w:t>部门文化品牌建设</w:t>
      </w:r>
      <w:r w:rsidR="009A5B70" w:rsidRPr="00350390">
        <w:rPr>
          <w:rFonts w:ascii="仿宋_GB2312" w:eastAsia="仿宋_GB2312" w:hint="eastAsia"/>
          <w:sz w:val="32"/>
          <w:szCs w:val="32"/>
        </w:rPr>
        <w:t>等</w:t>
      </w:r>
      <w:r w:rsidRPr="00350390">
        <w:rPr>
          <w:rFonts w:ascii="仿宋_GB2312" w:eastAsia="仿宋_GB2312" w:hint="eastAsia"/>
          <w:sz w:val="32"/>
          <w:szCs w:val="32"/>
        </w:rPr>
        <w:t>工作。</w:t>
      </w:r>
    </w:p>
    <w:p w:rsidR="00DD591F" w:rsidRPr="00350390" w:rsidRDefault="008979A8" w:rsidP="00350390">
      <w:pPr>
        <w:snapToGrid w:val="0"/>
        <w:ind w:firstLineChars="200" w:firstLine="640"/>
        <w:rPr>
          <w:rFonts w:ascii="仿宋_GB2312" w:eastAsia="仿宋_GB2312" w:hint="eastAsia"/>
          <w:sz w:val="32"/>
          <w:szCs w:val="32"/>
        </w:rPr>
      </w:pPr>
      <w:r w:rsidRPr="00350390">
        <w:rPr>
          <w:rFonts w:ascii="仿宋_GB2312" w:eastAsia="仿宋_GB2312" w:hint="eastAsia"/>
          <w:sz w:val="32"/>
          <w:szCs w:val="32"/>
        </w:rPr>
        <w:t>（六）完成学校交办的其他工作</w:t>
      </w:r>
    </w:p>
    <w:p w:rsidR="00EA6739" w:rsidRDefault="00EA6739" w:rsidP="00350390">
      <w:pPr>
        <w:snapToGrid w:val="0"/>
        <w:rPr>
          <w:rFonts w:ascii="仿宋_GB2312" w:eastAsia="仿宋_GB2312"/>
          <w:sz w:val="32"/>
          <w:szCs w:val="32"/>
        </w:rPr>
      </w:pPr>
    </w:p>
    <w:p w:rsidR="00EA6739" w:rsidRDefault="00EA6739" w:rsidP="00350390">
      <w:pPr>
        <w:snapToGrid w:val="0"/>
        <w:rPr>
          <w:rFonts w:ascii="仿宋_GB2312" w:eastAsia="仿宋_GB2312"/>
          <w:sz w:val="32"/>
          <w:szCs w:val="32"/>
        </w:rPr>
      </w:pPr>
    </w:p>
    <w:p w:rsidR="00EA6739" w:rsidRDefault="00EA6739" w:rsidP="00350390">
      <w:pPr>
        <w:snapToGrid w:val="0"/>
        <w:rPr>
          <w:rFonts w:ascii="仿宋_GB2312" w:eastAsia="仿宋_GB2312" w:hAnsi="仿宋"/>
          <w:sz w:val="32"/>
          <w:szCs w:val="32"/>
        </w:rPr>
      </w:pPr>
    </w:p>
    <w:p w:rsidR="00DD591F" w:rsidRDefault="008979A8" w:rsidP="00350390">
      <w:pPr>
        <w:snapToGrid w:val="0"/>
        <w:ind w:right="160" w:firstLineChars="200" w:firstLine="640"/>
        <w:jc w:val="right"/>
        <w:rPr>
          <w:rFonts w:ascii="仿宋_GB2312" w:eastAsia="仿宋_GB2312" w:hAnsi="仿宋"/>
          <w:sz w:val="32"/>
          <w:szCs w:val="32"/>
        </w:rPr>
      </w:pPr>
      <w:r>
        <w:rPr>
          <w:rFonts w:ascii="仿宋_GB2312" w:eastAsia="仿宋_GB2312" w:hAnsi="仿宋" w:hint="eastAsia"/>
          <w:sz w:val="32"/>
          <w:szCs w:val="32"/>
        </w:rPr>
        <w:t>发展规划与改革办公室</w:t>
      </w:r>
    </w:p>
    <w:p w:rsidR="00DD591F" w:rsidRDefault="008979A8" w:rsidP="00350390">
      <w:pPr>
        <w:snapToGrid w:val="0"/>
        <w:ind w:right="480" w:firstLineChars="200" w:firstLine="640"/>
        <w:jc w:val="right"/>
        <w:rPr>
          <w:rFonts w:ascii="仿宋_GB2312" w:eastAsia="仿宋_GB2312" w:hAnsi="仿宋"/>
          <w:sz w:val="32"/>
          <w:szCs w:val="32"/>
        </w:rPr>
      </w:pPr>
      <w:r>
        <w:rPr>
          <w:rFonts w:ascii="仿宋_GB2312" w:eastAsia="仿宋_GB2312" w:hAnsi="仿宋" w:hint="eastAsia"/>
          <w:sz w:val="32"/>
          <w:szCs w:val="32"/>
        </w:rPr>
        <w:t>202</w:t>
      </w:r>
      <w:r>
        <w:rPr>
          <w:rFonts w:ascii="仿宋_GB2312" w:eastAsia="仿宋_GB2312" w:hAnsi="仿宋"/>
          <w:sz w:val="32"/>
          <w:szCs w:val="32"/>
        </w:rPr>
        <w:t>1</w:t>
      </w:r>
      <w:r>
        <w:rPr>
          <w:rFonts w:ascii="仿宋_GB2312" w:eastAsia="仿宋_GB2312" w:hAnsi="仿宋" w:hint="eastAsia"/>
          <w:sz w:val="32"/>
          <w:szCs w:val="32"/>
        </w:rPr>
        <w:t>年12月</w:t>
      </w:r>
      <w:r w:rsidR="00217F5B">
        <w:rPr>
          <w:rFonts w:ascii="仿宋_GB2312" w:eastAsia="仿宋_GB2312" w:hAnsi="仿宋"/>
          <w:sz w:val="32"/>
          <w:szCs w:val="32"/>
        </w:rPr>
        <w:t>23</w:t>
      </w:r>
      <w:r>
        <w:rPr>
          <w:rFonts w:ascii="仿宋_GB2312" w:eastAsia="仿宋_GB2312" w:hAnsi="仿宋" w:hint="eastAsia"/>
          <w:sz w:val="32"/>
          <w:szCs w:val="32"/>
        </w:rPr>
        <w:t>日</w:t>
      </w:r>
    </w:p>
    <w:sectPr w:rsidR="00DD591F">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28F" w:rsidRDefault="0096328F">
      <w:r>
        <w:separator/>
      </w:r>
    </w:p>
  </w:endnote>
  <w:endnote w:type="continuationSeparator" w:id="0">
    <w:p w:rsidR="0096328F" w:rsidRDefault="0096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91F" w:rsidRDefault="008979A8">
    <w:pPr>
      <w:pStyle w:val="a5"/>
      <w:jc w:val="center"/>
    </w:pPr>
    <w:r>
      <w:fldChar w:fldCharType="begin"/>
    </w:r>
    <w:r>
      <w:instrText xml:space="preserve"> PAGE   \* MERGEFORMAT </w:instrText>
    </w:r>
    <w:r>
      <w:fldChar w:fldCharType="separate"/>
    </w:r>
    <w:r w:rsidR="00350390" w:rsidRPr="00350390">
      <w:rPr>
        <w:noProof/>
        <w:lang w:val="zh-CN"/>
      </w:rPr>
      <w:t>-</w:t>
    </w:r>
    <w:r w:rsidR="00350390">
      <w:rPr>
        <w:noProof/>
      </w:rPr>
      <w:t xml:space="preserve"> 1 -</w:t>
    </w:r>
    <w:r>
      <w:fldChar w:fldCharType="end"/>
    </w:r>
  </w:p>
  <w:p w:rsidR="00DD591F" w:rsidRDefault="00DD591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28F" w:rsidRDefault="0096328F">
      <w:r>
        <w:separator/>
      </w:r>
    </w:p>
  </w:footnote>
  <w:footnote w:type="continuationSeparator" w:id="0">
    <w:p w:rsidR="0096328F" w:rsidRDefault="00963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58A"/>
    <w:rsid w:val="00034767"/>
    <w:rsid w:val="0003520F"/>
    <w:rsid w:val="00051B2C"/>
    <w:rsid w:val="00080C15"/>
    <w:rsid w:val="00217F5B"/>
    <w:rsid w:val="00350390"/>
    <w:rsid w:val="00383D95"/>
    <w:rsid w:val="003A01F5"/>
    <w:rsid w:val="004C10C8"/>
    <w:rsid w:val="00520713"/>
    <w:rsid w:val="00545779"/>
    <w:rsid w:val="00571B8C"/>
    <w:rsid w:val="00573D36"/>
    <w:rsid w:val="005F7D94"/>
    <w:rsid w:val="0071758A"/>
    <w:rsid w:val="00754A2D"/>
    <w:rsid w:val="007E76D1"/>
    <w:rsid w:val="007F322C"/>
    <w:rsid w:val="0085431B"/>
    <w:rsid w:val="008979A8"/>
    <w:rsid w:val="0096328F"/>
    <w:rsid w:val="00983E3F"/>
    <w:rsid w:val="009A5B70"/>
    <w:rsid w:val="009C054A"/>
    <w:rsid w:val="009C348C"/>
    <w:rsid w:val="00A1154A"/>
    <w:rsid w:val="00A658C8"/>
    <w:rsid w:val="00B15347"/>
    <w:rsid w:val="00B53D00"/>
    <w:rsid w:val="00C8169F"/>
    <w:rsid w:val="00D43888"/>
    <w:rsid w:val="00D76911"/>
    <w:rsid w:val="00DA33A5"/>
    <w:rsid w:val="00DA7D43"/>
    <w:rsid w:val="00DC530C"/>
    <w:rsid w:val="00DD591F"/>
    <w:rsid w:val="00EA6739"/>
    <w:rsid w:val="00F85CAA"/>
    <w:rsid w:val="2A0733FA"/>
    <w:rsid w:val="51E13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A2601E5-A6D9-4768-A828-B8C83F37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11"/>
    <w:uiPriority w:val="99"/>
    <w:qFormat/>
    <w:pPr>
      <w:tabs>
        <w:tab w:val="center" w:pos="4153"/>
        <w:tab w:val="right" w:pos="8306"/>
      </w:tabs>
      <w:snapToGrid w:val="0"/>
      <w:jc w:val="left"/>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rPr>
      <w:rFonts w:ascii="Times New Roman" w:eastAsia="宋体" w:hAnsi="Times New Roman" w:cs="Times New Roman"/>
      <w:b/>
      <w:bCs/>
      <w:kern w:val="44"/>
      <w:sz w:val="44"/>
      <w:szCs w:val="44"/>
    </w:rPr>
  </w:style>
  <w:style w:type="character" w:customStyle="1" w:styleId="a8">
    <w:name w:val="页脚 字符"/>
    <w:basedOn w:val="a0"/>
    <w:uiPriority w:val="99"/>
    <w:semiHidden/>
    <w:rPr>
      <w:rFonts w:ascii="Times New Roman" w:eastAsia="宋体" w:hAnsi="Times New Roman" w:cs="Times New Roman"/>
      <w:sz w:val="18"/>
      <w:szCs w:val="18"/>
    </w:rPr>
  </w:style>
  <w:style w:type="character" w:customStyle="1" w:styleId="11">
    <w:name w:val="页脚 字符1"/>
    <w:link w:val="a5"/>
    <w:uiPriority w:val="99"/>
    <w:rPr>
      <w:rFonts w:ascii="Times New Roman" w:eastAsia="宋体" w:hAnsi="Times New Roman" w:cs="Times New Roman"/>
      <w:sz w:val="18"/>
      <w:szCs w:val="18"/>
    </w:rPr>
  </w:style>
  <w:style w:type="paragraph" w:styleId="a9">
    <w:name w:val="List Paragraph"/>
    <w:basedOn w:val="a"/>
    <w:uiPriority w:val="34"/>
    <w:qFormat/>
    <w:pPr>
      <w:ind w:firstLine="420"/>
    </w:pPr>
    <w:rPr>
      <w:rFonts w:ascii="等线" w:eastAsia="等线" w:hAnsi="等线" w:cs="等线"/>
      <w:color w:val="000000"/>
      <w:szCs w:val="21"/>
      <w:u w:color="000000"/>
    </w:rPr>
  </w:style>
  <w:style w:type="character" w:customStyle="1" w:styleId="a7">
    <w:name w:val="页眉 字符"/>
    <w:basedOn w:val="a0"/>
    <w:link w:val="a6"/>
    <w:uiPriority w:val="99"/>
    <w:rPr>
      <w:rFonts w:ascii="Times New Roman" w:eastAsia="宋体" w:hAnsi="Times New Roman" w:cs="Times New Roman"/>
      <w:sz w:val="18"/>
      <w:szCs w:val="18"/>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paragraph" w:styleId="aa">
    <w:name w:val="Date"/>
    <w:basedOn w:val="a"/>
    <w:next w:val="a"/>
    <w:link w:val="ab"/>
    <w:uiPriority w:val="99"/>
    <w:semiHidden/>
    <w:unhideWhenUsed/>
    <w:rsid w:val="00217F5B"/>
    <w:pPr>
      <w:ind w:leftChars="2500" w:left="100"/>
    </w:pPr>
  </w:style>
  <w:style w:type="character" w:customStyle="1" w:styleId="ab">
    <w:name w:val="日期 字符"/>
    <w:basedOn w:val="a0"/>
    <w:link w:val="aa"/>
    <w:uiPriority w:val="99"/>
    <w:semiHidden/>
    <w:rsid w:val="00217F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2021-07-02T09:25:00Z</cp:lastPrinted>
  <dcterms:created xsi:type="dcterms:W3CDTF">2021-12-23T11:35:00Z</dcterms:created>
  <dcterms:modified xsi:type="dcterms:W3CDTF">2021-12-27T01:01:00Z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